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D72478" w:rsidRPr="00D72478" w:rsidRDefault="00D72478" w:rsidP="00D72478">
      <w:pPr>
        <w:rPr>
          <w:lang w:eastAsia="zh-CN"/>
        </w:rPr>
      </w:pPr>
    </w:p>
    <w:p w:rsidR="00856AA8" w:rsidRDefault="009406B3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23 июля 2025 г.    </w:t>
      </w:r>
      <w:r w:rsidRPr="009406B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№ 5</w:t>
      </w:r>
      <w:r w:rsidR="00BD6D3C">
        <w:rPr>
          <w:rFonts w:ascii="Times New Roman" w:hAnsi="Times New Roman" w:cs="Times New Roman"/>
          <w:sz w:val="28"/>
          <w:szCs w:val="28"/>
          <w:u w:val="single"/>
          <w:lang w:eastAsia="zh-CN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-пг</w:t>
      </w:r>
    </w:p>
    <w:p w:rsidR="0076430E" w:rsidRPr="00C80647" w:rsidRDefault="0076430E" w:rsidP="00D7247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1639E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30 сентября 2011 года № 369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</w:t>
      </w:r>
      <w:r w:rsidR="00556C33">
        <w:rPr>
          <w:rFonts w:ascii="Times New Roman" w:hAnsi="Times New Roman" w:cs="Times New Roman"/>
          <w:b w:val="0"/>
          <w:color w:val="auto"/>
          <w:sz w:val="28"/>
          <w:szCs w:val="28"/>
        </w:rPr>
        <w:t>Ярошенко В.А.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556C33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0233">
        <w:rPr>
          <w:rFonts w:ascii="Times New Roman" w:hAnsi="Times New Roman" w:cs="Times New Roman"/>
          <w:b w:val="0"/>
          <w:color w:val="auto"/>
          <w:sz w:val="28"/>
          <w:szCs w:val="28"/>
        </w:rPr>
        <w:t>июня</w:t>
      </w:r>
      <w:r w:rsidR="00856AA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</w:t>
      </w:r>
      <w:r w:rsidR="00F22C1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</w:t>
      </w:r>
      <w:proofErr w:type="gramEnd"/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заключения по результатам публичных слушаний от </w:t>
      </w:r>
      <w:r w:rsidR="00556C3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18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</w:t>
      </w:r>
      <w:r w:rsidR="00EE023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л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856AA8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556C33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21</w:t>
      </w:r>
      <w:r w:rsidR="009B412F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</w:t>
      </w:r>
      <w:r w:rsidR="00EE0233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л</w:t>
      </w:r>
      <w:r w:rsidR="003D23D2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6D225E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AC0AF3" w:rsidRPr="00AC0AF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104</w:t>
      </w:r>
      <w:r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A333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r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основании статьи 29 Устава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Default="00E13DB9" w:rsidP="00EA5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AFB" w:rsidRPr="00AC3FAB" w:rsidRDefault="00EA5AFB" w:rsidP="00EA5AF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56C33" w:rsidRPr="00556C33" w:rsidRDefault="00720832" w:rsidP="003348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F2EFE" w:rsidRPr="006D1A66">
        <w:rPr>
          <w:rFonts w:ascii="Times New Roman" w:hAnsi="Times New Roman" w:cs="Times New Roman"/>
          <w:sz w:val="28"/>
          <w:szCs w:val="28"/>
        </w:rPr>
        <w:t>«</w:t>
      </w:r>
      <w:r w:rsidR="006D1A66" w:rsidRPr="006D1A6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F2EFE" w:rsidRPr="006D1A66">
        <w:rPr>
          <w:rFonts w:ascii="Times New Roman" w:hAnsi="Times New Roman" w:cs="Times New Roman"/>
          <w:sz w:val="28"/>
          <w:szCs w:val="28"/>
        </w:rPr>
        <w:t>» - земельного участка, образуемого в соответствии со схемой расположения земельного участка на кадастровом плане территории,</w:t>
      </w:r>
      <w:r w:rsidR="00BF2EFE" w:rsidRPr="006D1A6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F2EFE" w:rsidRPr="006D1A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округа город </w:t>
      </w:r>
      <w:proofErr w:type="spellStart"/>
      <w:r w:rsidR="00BF2EFE" w:rsidRPr="006D1A6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6D1A66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3348A7" w:rsidRPr="0099147A">
        <w:rPr>
          <w:rFonts w:ascii="Times New Roman" w:hAnsi="Times New Roman" w:cs="Times New Roman"/>
          <w:sz w:val="28"/>
          <w:szCs w:val="28"/>
        </w:rPr>
        <w:t>от 25 июня 2025 года № 98</w:t>
      </w:r>
      <w:r w:rsidR="003348A7">
        <w:rPr>
          <w:rFonts w:ascii="Times New Roman" w:hAnsi="Times New Roman" w:cs="Times New Roman"/>
          <w:sz w:val="28"/>
          <w:szCs w:val="28"/>
        </w:rPr>
        <w:t>9</w:t>
      </w:r>
      <w:r w:rsidR="003348A7" w:rsidRPr="0099147A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3348A7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348A7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3348A7" w:rsidRPr="0099147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348A7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3348A7" w:rsidRPr="0099147A">
        <w:rPr>
          <w:rFonts w:ascii="Times New Roman" w:hAnsi="Times New Roman" w:cs="Times New Roman"/>
          <w:sz w:val="28"/>
          <w:szCs w:val="28"/>
        </w:rPr>
        <w:t xml:space="preserve">стоположение) примерно в </w:t>
      </w:r>
      <w:r w:rsidR="003348A7">
        <w:rPr>
          <w:rFonts w:ascii="Times New Roman" w:hAnsi="Times New Roman" w:cs="Times New Roman"/>
          <w:sz w:val="28"/>
          <w:szCs w:val="28"/>
        </w:rPr>
        <w:t xml:space="preserve">15 </w:t>
      </w:r>
      <w:r w:rsidR="003348A7" w:rsidRPr="0099147A">
        <w:rPr>
          <w:rFonts w:ascii="Times New Roman" w:hAnsi="Times New Roman" w:cs="Times New Roman"/>
          <w:sz w:val="28"/>
          <w:szCs w:val="28"/>
        </w:rPr>
        <w:t xml:space="preserve">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3348A7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348A7" w:rsidRPr="0099147A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3348A7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348A7" w:rsidRPr="0099147A">
        <w:rPr>
          <w:rFonts w:ascii="Times New Roman" w:hAnsi="Times New Roman" w:cs="Times New Roman"/>
          <w:sz w:val="28"/>
          <w:szCs w:val="28"/>
        </w:rPr>
        <w:t>, ул. Ленинская, д. 50, кв. 2. Площадь земельного участка  600 кв. м.</w:t>
      </w:r>
    </w:p>
    <w:p w:rsidR="00E13DB9" w:rsidRPr="00393A0D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6D1A66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6D1A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3A0D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F831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556C33">
        <w:rPr>
          <w:rFonts w:ascii="Times New Roman" w:hAnsi="Times New Roman" w:cs="Times New Roman"/>
          <w:sz w:val="28"/>
          <w:szCs w:val="28"/>
        </w:rPr>
        <w:t>Ярошенко В.А</w:t>
      </w:r>
      <w:r w:rsidR="006D1A66">
        <w:rPr>
          <w:rFonts w:ascii="Times New Roman" w:hAnsi="Times New Roman" w:cs="Times New Roman"/>
          <w:sz w:val="28"/>
          <w:szCs w:val="28"/>
        </w:rPr>
        <w:t>.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BB7009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</w:t>
      </w:r>
      <w:r w:rsidR="00D62FEB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D62FEB">
        <w:rPr>
          <w:rFonts w:ascii="Times New Roman" w:hAnsi="Times New Roman"/>
          <w:sz w:val="28"/>
          <w:szCs w:val="28"/>
        </w:rPr>
        <w:t>участка</w:t>
      </w:r>
      <w:r w:rsidR="00F8317A" w:rsidRPr="008012E5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F" w:rsidRDefault="009B412F" w:rsidP="00E13DB9">
      <w:pPr>
        <w:spacing w:after="0" w:line="240" w:lineRule="auto"/>
      </w:pPr>
      <w:r>
        <w:separator/>
      </w:r>
    </w:p>
  </w:endnote>
  <w:end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F" w:rsidRDefault="009B412F" w:rsidP="00E13DB9">
      <w:pPr>
        <w:spacing w:after="0" w:line="240" w:lineRule="auto"/>
      </w:pPr>
      <w:r>
        <w:separator/>
      </w:r>
    </w:p>
  </w:footnote>
  <w:foot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412F" w:rsidRDefault="009B7A12">
        <w:pPr>
          <w:pStyle w:val="a8"/>
          <w:jc w:val="center"/>
        </w:pPr>
        <w:fldSimple w:instr=" PAGE   \* MERGEFORMAT ">
          <w:r w:rsidR="00BD6D3C">
            <w:rPr>
              <w:noProof/>
            </w:rPr>
            <w:t>2</w:t>
          </w:r>
        </w:fldSimple>
      </w:p>
    </w:sdtContent>
  </w:sdt>
  <w:p w:rsidR="009B412F" w:rsidRDefault="009B4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7C29"/>
    <w:rsid w:val="00070FCD"/>
    <w:rsid w:val="00080C26"/>
    <w:rsid w:val="000A64FB"/>
    <w:rsid w:val="000B24D0"/>
    <w:rsid w:val="000B5404"/>
    <w:rsid w:val="000C57A1"/>
    <w:rsid w:val="000E0229"/>
    <w:rsid w:val="000E2A57"/>
    <w:rsid w:val="0011020D"/>
    <w:rsid w:val="00115939"/>
    <w:rsid w:val="001639E4"/>
    <w:rsid w:val="00182ECA"/>
    <w:rsid w:val="001D5072"/>
    <w:rsid w:val="001E07FE"/>
    <w:rsid w:val="001E0915"/>
    <w:rsid w:val="0022040D"/>
    <w:rsid w:val="002A6F04"/>
    <w:rsid w:val="002A7356"/>
    <w:rsid w:val="002B1EBF"/>
    <w:rsid w:val="002D7324"/>
    <w:rsid w:val="003271A6"/>
    <w:rsid w:val="003348A7"/>
    <w:rsid w:val="00393A0D"/>
    <w:rsid w:val="003A5D64"/>
    <w:rsid w:val="003C0B05"/>
    <w:rsid w:val="003D23D2"/>
    <w:rsid w:val="00416D3B"/>
    <w:rsid w:val="0049212A"/>
    <w:rsid w:val="004B453D"/>
    <w:rsid w:val="005060B7"/>
    <w:rsid w:val="00526F38"/>
    <w:rsid w:val="00531BB4"/>
    <w:rsid w:val="005455C4"/>
    <w:rsid w:val="00556C33"/>
    <w:rsid w:val="00566422"/>
    <w:rsid w:val="005C6E03"/>
    <w:rsid w:val="005E4D8B"/>
    <w:rsid w:val="00641A3E"/>
    <w:rsid w:val="00644705"/>
    <w:rsid w:val="00660280"/>
    <w:rsid w:val="00682FD3"/>
    <w:rsid w:val="00684907"/>
    <w:rsid w:val="006A4BA6"/>
    <w:rsid w:val="006C289B"/>
    <w:rsid w:val="006D1A66"/>
    <w:rsid w:val="006D225E"/>
    <w:rsid w:val="00720832"/>
    <w:rsid w:val="00733D58"/>
    <w:rsid w:val="0076430E"/>
    <w:rsid w:val="007724CF"/>
    <w:rsid w:val="007A086E"/>
    <w:rsid w:val="007A1565"/>
    <w:rsid w:val="007D0A84"/>
    <w:rsid w:val="00856AA8"/>
    <w:rsid w:val="00886CB1"/>
    <w:rsid w:val="008873EC"/>
    <w:rsid w:val="008E60DD"/>
    <w:rsid w:val="00902EC3"/>
    <w:rsid w:val="009137EE"/>
    <w:rsid w:val="009406B3"/>
    <w:rsid w:val="0094386F"/>
    <w:rsid w:val="009458F5"/>
    <w:rsid w:val="00964A9E"/>
    <w:rsid w:val="0096642B"/>
    <w:rsid w:val="00972DFD"/>
    <w:rsid w:val="00994B37"/>
    <w:rsid w:val="009B412F"/>
    <w:rsid w:val="009B7A12"/>
    <w:rsid w:val="009B7ADD"/>
    <w:rsid w:val="009F329D"/>
    <w:rsid w:val="00A333C7"/>
    <w:rsid w:val="00A37F76"/>
    <w:rsid w:val="00A61DA3"/>
    <w:rsid w:val="00AC0AF3"/>
    <w:rsid w:val="00AC3FAB"/>
    <w:rsid w:val="00AD7399"/>
    <w:rsid w:val="00B37542"/>
    <w:rsid w:val="00B41FC9"/>
    <w:rsid w:val="00B76E49"/>
    <w:rsid w:val="00B82734"/>
    <w:rsid w:val="00B85601"/>
    <w:rsid w:val="00B862C6"/>
    <w:rsid w:val="00B90FD4"/>
    <w:rsid w:val="00BB7009"/>
    <w:rsid w:val="00BD6D3C"/>
    <w:rsid w:val="00BE7D8C"/>
    <w:rsid w:val="00BF0365"/>
    <w:rsid w:val="00BF2EFE"/>
    <w:rsid w:val="00C367BB"/>
    <w:rsid w:val="00C64A75"/>
    <w:rsid w:val="00C76026"/>
    <w:rsid w:val="00C83F28"/>
    <w:rsid w:val="00CD2C8D"/>
    <w:rsid w:val="00CD6D7C"/>
    <w:rsid w:val="00CE1A68"/>
    <w:rsid w:val="00D15EFF"/>
    <w:rsid w:val="00D33012"/>
    <w:rsid w:val="00D62FEB"/>
    <w:rsid w:val="00D716E9"/>
    <w:rsid w:val="00D72478"/>
    <w:rsid w:val="00D72689"/>
    <w:rsid w:val="00D762FA"/>
    <w:rsid w:val="00D81FC0"/>
    <w:rsid w:val="00D96E0A"/>
    <w:rsid w:val="00DA4200"/>
    <w:rsid w:val="00DA7721"/>
    <w:rsid w:val="00DD1263"/>
    <w:rsid w:val="00E13DB9"/>
    <w:rsid w:val="00E16DD7"/>
    <w:rsid w:val="00E34D1B"/>
    <w:rsid w:val="00E37E08"/>
    <w:rsid w:val="00E500C6"/>
    <w:rsid w:val="00E50E2B"/>
    <w:rsid w:val="00E67963"/>
    <w:rsid w:val="00E84EBC"/>
    <w:rsid w:val="00EA5AFB"/>
    <w:rsid w:val="00EE0233"/>
    <w:rsid w:val="00F10A09"/>
    <w:rsid w:val="00F22C18"/>
    <w:rsid w:val="00F528E0"/>
    <w:rsid w:val="00F64B6C"/>
    <w:rsid w:val="00F75770"/>
    <w:rsid w:val="00F8317A"/>
    <w:rsid w:val="00FA7FB2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>    В соответствии с Градостроительным кодексом Российской Федерации, Федеральным за</vt:lpstr>
      <vt:lpstr>    </vt:lpstr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52</cp:revision>
  <cp:lastPrinted>2025-07-18T04:25:00Z</cp:lastPrinted>
  <dcterms:created xsi:type="dcterms:W3CDTF">2022-03-14T04:24:00Z</dcterms:created>
  <dcterms:modified xsi:type="dcterms:W3CDTF">2025-07-23T06:44:00Z</dcterms:modified>
</cp:coreProperties>
</file>