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8A9" w:rsidRDefault="000F68A9" w:rsidP="000F68A9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-70485</wp:posOffset>
            </wp:positionV>
            <wp:extent cx="676275" cy="685800"/>
            <wp:effectExtent l="19050" t="0" r="9525" b="0"/>
            <wp:wrapSquare wrapText="bothSides"/>
            <wp:docPr id="4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1B2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14pt;margin-top:8.15pt;width:78pt;height:65.2pt;z-index:251660288;mso-position-horizontal-relative:text;mso-position-vertical-relative:text" filled="f" stroked="f">
            <v:textbox>
              <w:txbxContent>
                <w:p w:rsidR="00616E9F" w:rsidRDefault="00616E9F" w:rsidP="000F68A9">
                  <w:r>
                    <w:t xml:space="preserve"> </w:t>
                  </w:r>
                </w:p>
              </w:txbxContent>
            </v:textbox>
          </v:shape>
        </w:pict>
      </w:r>
      <w:r>
        <w:t xml:space="preserve">                                                                                                    </w:t>
      </w:r>
    </w:p>
    <w:p w:rsidR="000F68A9" w:rsidRDefault="000F68A9" w:rsidP="000F68A9">
      <w:pPr>
        <w:tabs>
          <w:tab w:val="right" w:pos="142"/>
        </w:tabs>
        <w:ind w:left="-142" w:right="5527"/>
        <w:rPr>
          <w:b/>
          <w:bCs/>
          <w:sz w:val="32"/>
        </w:rPr>
      </w:pPr>
      <w:r>
        <w:br w:type="textWrapping" w:clear="all"/>
      </w:r>
    </w:p>
    <w:p w:rsidR="000F68A9" w:rsidRPr="00AF4BE0" w:rsidRDefault="000F68A9" w:rsidP="000F68A9">
      <w:pPr>
        <w:pStyle w:val="a5"/>
        <w:jc w:val="center"/>
        <w:rPr>
          <w:b/>
          <w:bCs/>
          <w:sz w:val="30"/>
          <w:szCs w:val="30"/>
        </w:rPr>
      </w:pPr>
      <w:r w:rsidRPr="00AF4BE0">
        <w:rPr>
          <w:b/>
          <w:bCs/>
          <w:sz w:val="30"/>
          <w:szCs w:val="30"/>
        </w:rPr>
        <w:t xml:space="preserve">АДМИНИСТРАЦИЯ </w:t>
      </w:r>
      <w:r w:rsidR="00532126">
        <w:rPr>
          <w:b/>
          <w:bCs/>
          <w:sz w:val="30"/>
          <w:szCs w:val="30"/>
        </w:rPr>
        <w:t xml:space="preserve">МУНИЦИПАЛЬНОГО </w:t>
      </w:r>
      <w:r w:rsidRPr="00AF4BE0">
        <w:rPr>
          <w:b/>
          <w:bCs/>
          <w:sz w:val="30"/>
          <w:szCs w:val="30"/>
        </w:rPr>
        <w:t xml:space="preserve"> ОКРУГА</w:t>
      </w:r>
    </w:p>
    <w:p w:rsidR="000F68A9" w:rsidRDefault="00532126" w:rsidP="000F68A9">
      <w:pPr>
        <w:pStyle w:val="a5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ГОРОД ПАРТИЗАНСК </w:t>
      </w:r>
      <w:r w:rsidR="000F68A9" w:rsidRPr="00AF4BE0">
        <w:rPr>
          <w:b/>
          <w:bCs/>
          <w:sz w:val="30"/>
          <w:szCs w:val="30"/>
        </w:rPr>
        <w:t>ПРИМОРСКОГО КРАЯ</w:t>
      </w:r>
    </w:p>
    <w:p w:rsidR="00C75C6E" w:rsidRDefault="00C75C6E" w:rsidP="000F68A9">
      <w:pPr>
        <w:pStyle w:val="a5"/>
        <w:jc w:val="center"/>
        <w:rPr>
          <w:b/>
          <w:bCs/>
          <w:sz w:val="30"/>
          <w:szCs w:val="30"/>
        </w:rPr>
      </w:pPr>
    </w:p>
    <w:p w:rsidR="00731FF2" w:rsidRPr="00BE4DA4" w:rsidRDefault="00C75C6E" w:rsidP="00BE4DA4">
      <w:pPr>
        <w:pStyle w:val="a5"/>
        <w:jc w:val="center"/>
        <w:rPr>
          <w:bCs/>
          <w:sz w:val="32"/>
          <w:szCs w:val="32"/>
        </w:rPr>
      </w:pPr>
      <w:r w:rsidRPr="00E642F0">
        <w:rPr>
          <w:bCs/>
          <w:sz w:val="32"/>
          <w:szCs w:val="32"/>
        </w:rPr>
        <w:t>П О С Т А Н О В Л Е Н И Е</w:t>
      </w:r>
      <w:r w:rsidR="00E50DCF">
        <w:rPr>
          <w:bCs/>
          <w:szCs w:val="28"/>
        </w:rPr>
        <w:t xml:space="preserve"> </w:t>
      </w:r>
    </w:p>
    <w:p w:rsidR="00731FF2" w:rsidRPr="00BE4DA4" w:rsidRDefault="00731FF2" w:rsidP="00497DE3">
      <w:pPr>
        <w:pStyle w:val="a5"/>
        <w:rPr>
          <w:bCs/>
          <w:szCs w:val="28"/>
        </w:rPr>
      </w:pPr>
    </w:p>
    <w:p w:rsidR="00BE471B" w:rsidRDefault="00A062C4" w:rsidP="00790E2E">
      <w:pPr>
        <w:pStyle w:val="a5"/>
        <w:rPr>
          <w:bCs/>
          <w:szCs w:val="28"/>
          <w:u w:val="single"/>
        </w:rPr>
      </w:pPr>
      <w:r>
        <w:rPr>
          <w:bCs/>
          <w:szCs w:val="28"/>
          <w:u w:val="single"/>
        </w:rPr>
        <w:t>09 июля 2025 г.</w:t>
      </w:r>
      <w:r w:rsidR="00CF732E">
        <w:rPr>
          <w:bCs/>
          <w:szCs w:val="28"/>
          <w:u w:val="single"/>
        </w:rPr>
        <w:t xml:space="preserve"> </w:t>
      </w:r>
      <w:r w:rsidR="00790E2E">
        <w:rPr>
          <w:bCs/>
          <w:szCs w:val="28"/>
        </w:rPr>
        <w:t xml:space="preserve"> </w:t>
      </w:r>
      <w:r>
        <w:rPr>
          <w:bCs/>
          <w:szCs w:val="28"/>
        </w:rPr>
        <w:t xml:space="preserve">                                                                              </w:t>
      </w:r>
      <w:r>
        <w:rPr>
          <w:bCs/>
          <w:szCs w:val="28"/>
          <w:u w:val="single"/>
        </w:rPr>
        <w:t xml:space="preserve">   № 1096-па</w:t>
      </w:r>
      <w:r w:rsidR="00790E2E">
        <w:rPr>
          <w:bCs/>
          <w:szCs w:val="28"/>
        </w:rPr>
        <w:t xml:space="preserve">                                                                                             </w:t>
      </w:r>
    </w:p>
    <w:p w:rsidR="00790E2E" w:rsidRDefault="00790E2E" w:rsidP="00790E2E">
      <w:pPr>
        <w:pStyle w:val="a5"/>
        <w:rPr>
          <w:b/>
          <w:bCs/>
          <w:szCs w:val="28"/>
          <w:u w:val="single"/>
        </w:rPr>
      </w:pPr>
    </w:p>
    <w:p w:rsidR="00997741" w:rsidRPr="00790E2E" w:rsidRDefault="00997741" w:rsidP="00790E2E">
      <w:pPr>
        <w:pStyle w:val="a5"/>
        <w:rPr>
          <w:b/>
          <w:bCs/>
          <w:szCs w:val="28"/>
          <w:u w:val="single"/>
        </w:rPr>
      </w:pPr>
    </w:p>
    <w:p w:rsidR="003A189E" w:rsidRDefault="00CF732E" w:rsidP="003A189E">
      <w:pPr>
        <w:shd w:val="clear" w:color="auto" w:fill="FFFFFF"/>
        <w:spacing w:line="298" w:lineRule="exact"/>
        <w:ind w:left="19"/>
        <w:jc w:val="center"/>
        <w:rPr>
          <w:b/>
          <w:sz w:val="28"/>
          <w:szCs w:val="28"/>
        </w:rPr>
      </w:pPr>
      <w:r>
        <w:rPr>
          <w:b/>
          <w:bCs/>
          <w:szCs w:val="28"/>
        </w:rPr>
        <w:t>«</w:t>
      </w:r>
      <w:r w:rsidR="003A189E">
        <w:rPr>
          <w:b/>
          <w:sz w:val="28"/>
          <w:szCs w:val="28"/>
        </w:rPr>
        <w:t xml:space="preserve">О проведении   конкурса  на лучшую постановку </w:t>
      </w:r>
    </w:p>
    <w:p w:rsidR="003A189E" w:rsidRDefault="003A189E" w:rsidP="003A189E">
      <w:pPr>
        <w:shd w:val="clear" w:color="auto" w:fill="FFFFFF"/>
        <w:spacing w:line="298" w:lineRule="exact"/>
        <w:ind w:left="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по охране труда  среди организаций </w:t>
      </w:r>
    </w:p>
    <w:p w:rsidR="003A189E" w:rsidRDefault="003A189E" w:rsidP="003A189E">
      <w:pPr>
        <w:shd w:val="clear" w:color="auto" w:fill="FFFFFF"/>
        <w:spacing w:line="298" w:lineRule="exact"/>
        <w:ind w:left="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индивидуальных предпринимателей  </w:t>
      </w:r>
    </w:p>
    <w:p w:rsidR="003A189E" w:rsidRDefault="003A189E" w:rsidP="003A189E">
      <w:pPr>
        <w:shd w:val="clear" w:color="auto" w:fill="FFFFFF"/>
        <w:spacing w:line="298" w:lineRule="exact"/>
        <w:ind w:left="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муниципального округа город </w:t>
      </w:r>
    </w:p>
    <w:p w:rsidR="003A189E" w:rsidRDefault="003A189E" w:rsidP="003A189E">
      <w:pPr>
        <w:shd w:val="clear" w:color="auto" w:fill="FFFFFF"/>
        <w:spacing w:line="298" w:lineRule="exact"/>
        <w:ind w:left="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Партизанск Приморского края</w:t>
      </w:r>
      <w:r w:rsidR="00661A46">
        <w:rPr>
          <w:b/>
          <w:sz w:val="28"/>
          <w:szCs w:val="28"/>
        </w:rPr>
        <w:t>»</w:t>
      </w:r>
    </w:p>
    <w:p w:rsidR="003A189E" w:rsidRDefault="003A189E" w:rsidP="003A189E">
      <w:pPr>
        <w:shd w:val="clear" w:color="auto" w:fill="FFFFFF"/>
        <w:spacing w:line="298" w:lineRule="exact"/>
        <w:ind w:left="19"/>
        <w:jc w:val="center"/>
        <w:rPr>
          <w:b/>
          <w:sz w:val="28"/>
          <w:szCs w:val="28"/>
        </w:rPr>
      </w:pPr>
    </w:p>
    <w:p w:rsidR="00740570" w:rsidRPr="00A122B2" w:rsidRDefault="00740570" w:rsidP="00740570">
      <w:pPr>
        <w:spacing w:line="360" w:lineRule="auto"/>
        <w:ind w:firstLine="851"/>
        <w:jc w:val="both"/>
        <w:rPr>
          <w:sz w:val="28"/>
          <w:szCs w:val="28"/>
        </w:rPr>
      </w:pPr>
      <w:r w:rsidRPr="00A122B2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Закона Приморского края от 09.11.2007 № 153-КЗ «О наделении органов местного самоуправления отдельными государственными полномочиями по государственному управлению охраной труда»</w:t>
      </w:r>
      <w:r w:rsidRPr="00A122B2">
        <w:rPr>
          <w:sz w:val="28"/>
          <w:szCs w:val="28"/>
        </w:rPr>
        <w:t>,</w:t>
      </w:r>
      <w:r w:rsidRPr="00A122B2">
        <w:rPr>
          <w:color w:val="000000"/>
          <w:sz w:val="28"/>
          <w:szCs w:val="28"/>
        </w:rPr>
        <w:t xml:space="preserve"> постановления </w:t>
      </w:r>
      <w:r>
        <w:rPr>
          <w:color w:val="000000"/>
          <w:sz w:val="28"/>
          <w:szCs w:val="28"/>
        </w:rPr>
        <w:t>Правительства</w:t>
      </w:r>
      <w:r w:rsidRPr="00A122B2">
        <w:rPr>
          <w:color w:val="000000"/>
          <w:sz w:val="28"/>
          <w:szCs w:val="28"/>
        </w:rPr>
        <w:t xml:space="preserve"> Приморского края от</w:t>
      </w:r>
      <w:r>
        <w:rPr>
          <w:color w:val="000000"/>
          <w:sz w:val="28"/>
          <w:szCs w:val="28"/>
        </w:rPr>
        <w:t xml:space="preserve"> </w:t>
      </w:r>
      <w:r w:rsidRPr="00A122B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29.07.2020 </w:t>
      </w:r>
      <w:r w:rsidRPr="00A122B2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653</w:t>
      </w:r>
      <w:r w:rsidRPr="00A122B2">
        <w:rPr>
          <w:color w:val="000000"/>
          <w:sz w:val="28"/>
          <w:szCs w:val="28"/>
        </w:rPr>
        <w:t>-п</w:t>
      </w:r>
      <w:r>
        <w:rPr>
          <w:color w:val="000000"/>
          <w:sz w:val="28"/>
          <w:szCs w:val="28"/>
        </w:rPr>
        <w:t xml:space="preserve">п </w:t>
      </w:r>
      <w:r w:rsidRPr="00A122B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E36F64">
        <w:rPr>
          <w:rFonts w:eastAsia="MS Mincho"/>
          <w:sz w:val="28"/>
          <w:szCs w:val="28"/>
        </w:rPr>
        <w:t xml:space="preserve">О проведении краевого конкурса на лучшую постановку работы по охране труда </w:t>
      </w:r>
      <w:r w:rsidRPr="00E36F64">
        <w:rPr>
          <w:sz w:val="28"/>
          <w:szCs w:val="28"/>
        </w:rPr>
        <w:t>в Приморском крае</w:t>
      </w:r>
      <w:r>
        <w:rPr>
          <w:b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 </w:t>
      </w:r>
      <w:r w:rsidRPr="00A122B2">
        <w:rPr>
          <w:sz w:val="28"/>
          <w:szCs w:val="28"/>
        </w:rPr>
        <w:t xml:space="preserve">на основании статей  29, 32  Устава </w:t>
      </w:r>
      <w:r>
        <w:rPr>
          <w:sz w:val="28"/>
          <w:szCs w:val="28"/>
        </w:rPr>
        <w:t>муниципального</w:t>
      </w:r>
      <w:r w:rsidRPr="00A122B2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>город Партизанск Приморского края</w:t>
      </w:r>
      <w:r w:rsidRPr="00A122B2">
        <w:rPr>
          <w:sz w:val="28"/>
          <w:szCs w:val="28"/>
        </w:rPr>
        <w:t xml:space="preserve"> </w:t>
      </w:r>
    </w:p>
    <w:p w:rsidR="00740570" w:rsidRDefault="00740570" w:rsidP="00740570">
      <w:pPr>
        <w:pStyle w:val="a3"/>
        <w:spacing w:line="360" w:lineRule="auto"/>
        <w:ind w:firstLine="709"/>
        <w:jc w:val="both"/>
      </w:pPr>
    </w:p>
    <w:p w:rsidR="00740570" w:rsidRPr="00FD7609" w:rsidRDefault="00740570" w:rsidP="0074057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FD7609">
        <w:rPr>
          <w:sz w:val="28"/>
          <w:szCs w:val="28"/>
        </w:rPr>
        <w:t xml:space="preserve"> </w:t>
      </w:r>
    </w:p>
    <w:p w:rsidR="00740570" w:rsidRDefault="00740570" w:rsidP="00740570">
      <w:pPr>
        <w:jc w:val="both"/>
        <w:rPr>
          <w:sz w:val="26"/>
          <w:szCs w:val="26"/>
        </w:rPr>
      </w:pPr>
    </w:p>
    <w:p w:rsidR="00740570" w:rsidRPr="00866E88" w:rsidRDefault="00740570" w:rsidP="00740570">
      <w:pPr>
        <w:spacing w:line="360" w:lineRule="auto"/>
        <w:ind w:firstLine="720"/>
        <w:jc w:val="both"/>
        <w:rPr>
          <w:sz w:val="28"/>
          <w:szCs w:val="28"/>
        </w:rPr>
      </w:pPr>
      <w:r w:rsidRPr="00866E88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Провести </w:t>
      </w:r>
      <w:r w:rsidRPr="00866E88">
        <w:rPr>
          <w:sz w:val="28"/>
          <w:szCs w:val="28"/>
        </w:rPr>
        <w:t>конкурс на лучш</w:t>
      </w:r>
      <w:r>
        <w:rPr>
          <w:sz w:val="28"/>
          <w:szCs w:val="28"/>
        </w:rPr>
        <w:t>ую</w:t>
      </w:r>
      <w:r w:rsidRPr="00866E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постановку работы по  охране  труда </w:t>
      </w:r>
      <w:r w:rsidRPr="00866E88">
        <w:rPr>
          <w:sz w:val="28"/>
          <w:szCs w:val="28"/>
        </w:rPr>
        <w:t xml:space="preserve"> среди </w:t>
      </w:r>
      <w:r>
        <w:rPr>
          <w:sz w:val="28"/>
          <w:szCs w:val="28"/>
        </w:rPr>
        <w:t>юридических лиц  и индивидуальных предпринимателей, осуществляющих свою деятельность на территории муниципального</w:t>
      </w:r>
      <w:r w:rsidRPr="00A122B2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>город Партизанск Приморского края (далее – МО г. Партизанск) с 15 октября по 15 ноября 2025 года</w:t>
      </w:r>
      <w:r w:rsidRPr="00866E88">
        <w:rPr>
          <w:sz w:val="28"/>
          <w:szCs w:val="28"/>
        </w:rPr>
        <w:t>.</w:t>
      </w:r>
    </w:p>
    <w:p w:rsidR="00740570" w:rsidRDefault="00740570" w:rsidP="00740570">
      <w:pPr>
        <w:shd w:val="clear" w:color="auto" w:fill="FFFFFF"/>
        <w:spacing w:line="360" w:lineRule="auto"/>
        <w:ind w:left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78E8">
        <w:rPr>
          <w:sz w:val="28"/>
          <w:szCs w:val="28"/>
        </w:rPr>
        <w:t>2. Утвердить прилагаем</w:t>
      </w:r>
      <w:r>
        <w:rPr>
          <w:sz w:val="28"/>
          <w:szCs w:val="28"/>
        </w:rPr>
        <w:t>ые:</w:t>
      </w:r>
    </w:p>
    <w:p w:rsidR="00740570" w:rsidRDefault="00740570" w:rsidP="0074057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hyperlink w:anchor="Par43" w:history="1">
        <w:r w:rsidRPr="00B3522E">
          <w:rPr>
            <w:sz w:val="28"/>
            <w:szCs w:val="28"/>
          </w:rPr>
          <w:t>Положение</w:t>
        </w:r>
      </w:hyperlink>
      <w:r w:rsidRPr="00B3522E">
        <w:rPr>
          <w:sz w:val="28"/>
          <w:szCs w:val="28"/>
        </w:rPr>
        <w:t xml:space="preserve"> о порядке организации и проведения конкурса </w:t>
      </w:r>
      <w:r w:rsidRPr="009E02B3">
        <w:rPr>
          <w:sz w:val="28"/>
          <w:szCs w:val="28"/>
        </w:rPr>
        <w:br/>
      </w:r>
      <w:r w:rsidRPr="007B6372">
        <w:rPr>
          <w:sz w:val="28"/>
          <w:szCs w:val="28"/>
        </w:rPr>
        <w:t xml:space="preserve">на лучшую постановку работы </w:t>
      </w:r>
      <w:r w:rsidRPr="00B3522E">
        <w:rPr>
          <w:sz w:val="28"/>
          <w:szCs w:val="28"/>
        </w:rPr>
        <w:t>по охране труда</w:t>
      </w:r>
      <w:r>
        <w:rPr>
          <w:sz w:val="28"/>
          <w:szCs w:val="28"/>
        </w:rPr>
        <w:t xml:space="preserve"> на территории МО г. Партизанск</w:t>
      </w:r>
      <w:r w:rsidRPr="00B3522E">
        <w:rPr>
          <w:sz w:val="28"/>
          <w:szCs w:val="28"/>
        </w:rPr>
        <w:t>;</w:t>
      </w:r>
    </w:p>
    <w:p w:rsidR="00740570" w:rsidRPr="00B3522E" w:rsidRDefault="00740570" w:rsidP="0074057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Состав комиссии</w:t>
      </w:r>
      <w:r w:rsidRPr="00EB35EA">
        <w:t xml:space="preserve"> </w:t>
      </w:r>
      <w:r>
        <w:rPr>
          <w:sz w:val="28"/>
          <w:szCs w:val="28"/>
        </w:rPr>
        <w:t>по</w:t>
      </w:r>
      <w:r>
        <w:t xml:space="preserve"> </w:t>
      </w:r>
      <w:r w:rsidRPr="00EB35EA">
        <w:rPr>
          <w:sz w:val="28"/>
          <w:szCs w:val="28"/>
        </w:rPr>
        <w:t>проведени</w:t>
      </w:r>
      <w:r>
        <w:rPr>
          <w:sz w:val="28"/>
          <w:szCs w:val="28"/>
        </w:rPr>
        <w:t>ю</w:t>
      </w:r>
      <w:r w:rsidRPr="00EB35EA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</w:t>
      </w:r>
      <w:r w:rsidRPr="00EB35EA">
        <w:rPr>
          <w:sz w:val="28"/>
          <w:szCs w:val="28"/>
        </w:rPr>
        <w:t xml:space="preserve"> на лучшую постановку работы</w:t>
      </w:r>
      <w:r>
        <w:rPr>
          <w:sz w:val="28"/>
          <w:szCs w:val="28"/>
        </w:rPr>
        <w:t xml:space="preserve"> </w:t>
      </w:r>
      <w:r w:rsidRPr="00EB35EA">
        <w:rPr>
          <w:sz w:val="28"/>
          <w:szCs w:val="28"/>
        </w:rPr>
        <w:t xml:space="preserve">по охране труда </w:t>
      </w:r>
      <w:r>
        <w:rPr>
          <w:sz w:val="28"/>
          <w:szCs w:val="28"/>
        </w:rPr>
        <w:t>на территории МО г. Партизанск.</w:t>
      </w:r>
    </w:p>
    <w:p w:rsidR="00740570" w:rsidRDefault="00740570" w:rsidP="00740570">
      <w:pPr>
        <w:pStyle w:val="a5"/>
        <w:numPr>
          <w:ilvl w:val="0"/>
          <w:numId w:val="3"/>
        </w:numPr>
        <w:spacing w:line="360" w:lineRule="auto"/>
        <w:ind w:left="0" w:firstLine="851"/>
        <w:jc w:val="both"/>
        <w:rPr>
          <w:szCs w:val="28"/>
        </w:rPr>
      </w:pPr>
      <w:r>
        <w:rPr>
          <w:szCs w:val="28"/>
        </w:rPr>
        <w:t xml:space="preserve">Настоящее постановление подлежит размещению на официальном </w:t>
      </w:r>
      <w:proofErr w:type="gramStart"/>
      <w:r>
        <w:rPr>
          <w:szCs w:val="28"/>
        </w:rPr>
        <w:t>сайте</w:t>
      </w:r>
      <w:proofErr w:type="gramEnd"/>
      <w:r>
        <w:rPr>
          <w:szCs w:val="28"/>
        </w:rPr>
        <w:t xml:space="preserve"> в сети «Интернет».</w:t>
      </w:r>
    </w:p>
    <w:p w:rsidR="00D5647B" w:rsidRDefault="00D5647B" w:rsidP="00D5647B">
      <w:pPr>
        <w:pStyle w:val="a5"/>
        <w:tabs>
          <w:tab w:val="left" w:pos="6801"/>
        </w:tabs>
        <w:spacing w:line="360" w:lineRule="auto"/>
        <w:jc w:val="both"/>
        <w:rPr>
          <w:szCs w:val="28"/>
        </w:rPr>
      </w:pPr>
    </w:p>
    <w:p w:rsidR="00D5647B" w:rsidRDefault="00D5647B" w:rsidP="00D5647B">
      <w:pPr>
        <w:pStyle w:val="a5"/>
        <w:tabs>
          <w:tab w:val="left" w:pos="6801"/>
        </w:tabs>
        <w:spacing w:line="360" w:lineRule="auto"/>
        <w:jc w:val="both"/>
        <w:rPr>
          <w:szCs w:val="28"/>
        </w:rPr>
      </w:pPr>
    </w:p>
    <w:p w:rsidR="006256C6" w:rsidRDefault="00913058" w:rsidP="00D5647B">
      <w:pPr>
        <w:pStyle w:val="a5"/>
        <w:tabs>
          <w:tab w:val="left" w:pos="6801"/>
        </w:tabs>
        <w:spacing w:line="360" w:lineRule="auto"/>
        <w:jc w:val="both"/>
      </w:pPr>
      <w:r w:rsidRPr="00D5647B">
        <w:rPr>
          <w:szCs w:val="28"/>
        </w:rPr>
        <w:t>Глава</w:t>
      </w:r>
      <w:r w:rsidR="0052506E" w:rsidRPr="00D5647B">
        <w:rPr>
          <w:szCs w:val="28"/>
        </w:rPr>
        <w:t xml:space="preserve"> </w:t>
      </w:r>
      <w:r w:rsidR="00294FA8" w:rsidRPr="00D5647B">
        <w:rPr>
          <w:szCs w:val="28"/>
        </w:rPr>
        <w:t>муниципального</w:t>
      </w:r>
      <w:r w:rsidR="0052506E" w:rsidRPr="00D5647B">
        <w:rPr>
          <w:szCs w:val="28"/>
        </w:rPr>
        <w:t xml:space="preserve"> округа       </w:t>
      </w:r>
      <w:r w:rsidR="000F68A9" w:rsidRPr="00D5647B">
        <w:rPr>
          <w:szCs w:val="28"/>
        </w:rPr>
        <w:t xml:space="preserve">                   </w:t>
      </w:r>
      <w:r w:rsidR="0052506E" w:rsidRPr="00D5647B">
        <w:rPr>
          <w:szCs w:val="28"/>
        </w:rPr>
        <w:t xml:space="preserve">   </w:t>
      </w:r>
      <w:r w:rsidR="00C75C6E" w:rsidRPr="00D5647B">
        <w:rPr>
          <w:szCs w:val="28"/>
        </w:rPr>
        <w:t xml:space="preserve">             </w:t>
      </w:r>
      <w:r w:rsidR="002B6768" w:rsidRPr="00D5647B">
        <w:rPr>
          <w:szCs w:val="28"/>
        </w:rPr>
        <w:t xml:space="preserve">  </w:t>
      </w:r>
      <w:r w:rsidR="00294FA8" w:rsidRPr="00D5647B">
        <w:rPr>
          <w:szCs w:val="28"/>
        </w:rPr>
        <w:t xml:space="preserve"> </w:t>
      </w:r>
      <w:r w:rsidR="00C75C6E" w:rsidRPr="00D5647B">
        <w:rPr>
          <w:szCs w:val="28"/>
        </w:rPr>
        <w:t xml:space="preserve">   </w:t>
      </w:r>
      <w:r w:rsidR="001D7CD2" w:rsidRPr="00D5647B">
        <w:rPr>
          <w:szCs w:val="28"/>
        </w:rPr>
        <w:t xml:space="preserve">    </w:t>
      </w:r>
      <w:r w:rsidR="00C75C6E" w:rsidRPr="00D5647B">
        <w:rPr>
          <w:szCs w:val="28"/>
        </w:rPr>
        <w:t xml:space="preserve"> </w:t>
      </w:r>
      <w:r w:rsidR="0052506E" w:rsidRPr="00D5647B">
        <w:rPr>
          <w:szCs w:val="28"/>
        </w:rPr>
        <w:t xml:space="preserve">  </w:t>
      </w:r>
      <w:r w:rsidR="007E3C6B" w:rsidRPr="00D5647B">
        <w:rPr>
          <w:szCs w:val="28"/>
        </w:rPr>
        <w:t xml:space="preserve"> </w:t>
      </w:r>
      <w:r w:rsidR="004D2E7A" w:rsidRPr="00D5647B">
        <w:rPr>
          <w:szCs w:val="28"/>
        </w:rPr>
        <w:t xml:space="preserve"> </w:t>
      </w:r>
      <w:r w:rsidR="001D7CD2" w:rsidRPr="00D5647B">
        <w:rPr>
          <w:szCs w:val="28"/>
        </w:rPr>
        <w:t>О.А. Бондарев</w:t>
      </w:r>
    </w:p>
    <w:sectPr w:rsidR="006256C6" w:rsidSect="00B863A2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E9F" w:rsidRDefault="00616E9F" w:rsidP="0025481C">
      <w:r>
        <w:separator/>
      </w:r>
    </w:p>
  </w:endnote>
  <w:endnote w:type="continuationSeparator" w:id="0">
    <w:p w:rsidR="00616E9F" w:rsidRDefault="00616E9F" w:rsidP="00254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E9F" w:rsidRDefault="00616E9F" w:rsidP="0025481C">
      <w:r>
        <w:separator/>
      </w:r>
    </w:p>
  </w:footnote>
  <w:footnote w:type="continuationSeparator" w:id="0">
    <w:p w:rsidR="00616E9F" w:rsidRDefault="00616E9F" w:rsidP="002548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E9F" w:rsidRDefault="00AA1B20" w:rsidP="00791E4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16E9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16E9F" w:rsidRDefault="00616E9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E9F" w:rsidRDefault="00AA1B20" w:rsidP="00791E4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16E9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61A46">
      <w:rPr>
        <w:rStyle w:val="a9"/>
        <w:noProof/>
      </w:rPr>
      <w:t>2</w:t>
    </w:r>
    <w:r>
      <w:rPr>
        <w:rStyle w:val="a9"/>
      </w:rPr>
      <w:fldChar w:fldCharType="end"/>
    </w:r>
  </w:p>
  <w:p w:rsidR="00616E9F" w:rsidRDefault="00616E9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05F8"/>
    <w:multiLevelType w:val="hybridMultilevel"/>
    <w:tmpl w:val="9D101C5E"/>
    <w:lvl w:ilvl="0" w:tplc="C362243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BB71F4A"/>
    <w:multiLevelType w:val="hybridMultilevel"/>
    <w:tmpl w:val="74068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F2843"/>
    <w:multiLevelType w:val="multilevel"/>
    <w:tmpl w:val="B55287B4"/>
    <w:lvl w:ilvl="0">
      <w:start w:val="1"/>
      <w:numFmt w:val="decimal"/>
      <w:lvlText w:val="%1."/>
      <w:lvlJc w:val="left"/>
      <w:pPr>
        <w:ind w:left="2303" w:hanging="14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sz w:val="26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BD5"/>
    <w:rsid w:val="00011B31"/>
    <w:rsid w:val="00027F7E"/>
    <w:rsid w:val="00037643"/>
    <w:rsid w:val="000379FB"/>
    <w:rsid w:val="00086846"/>
    <w:rsid w:val="00096A52"/>
    <w:rsid w:val="000F68A9"/>
    <w:rsid w:val="00130DDD"/>
    <w:rsid w:val="00161196"/>
    <w:rsid w:val="001A5A2E"/>
    <w:rsid w:val="001D7CD2"/>
    <w:rsid w:val="00206A00"/>
    <w:rsid w:val="00216202"/>
    <w:rsid w:val="0022179C"/>
    <w:rsid w:val="002279F1"/>
    <w:rsid w:val="00232142"/>
    <w:rsid w:val="002428D0"/>
    <w:rsid w:val="0025481C"/>
    <w:rsid w:val="00266299"/>
    <w:rsid w:val="00291B5B"/>
    <w:rsid w:val="00294FA8"/>
    <w:rsid w:val="00295CF7"/>
    <w:rsid w:val="002B6768"/>
    <w:rsid w:val="002C5E5A"/>
    <w:rsid w:val="002D3785"/>
    <w:rsid w:val="00327486"/>
    <w:rsid w:val="0034552F"/>
    <w:rsid w:val="003565C1"/>
    <w:rsid w:val="00371EB4"/>
    <w:rsid w:val="003A189E"/>
    <w:rsid w:val="003C2BF4"/>
    <w:rsid w:val="00406508"/>
    <w:rsid w:val="004117A1"/>
    <w:rsid w:val="00436684"/>
    <w:rsid w:val="0043712E"/>
    <w:rsid w:val="00490704"/>
    <w:rsid w:val="00497DE3"/>
    <w:rsid w:val="004A1354"/>
    <w:rsid w:val="004D2E7A"/>
    <w:rsid w:val="004F6851"/>
    <w:rsid w:val="004F7476"/>
    <w:rsid w:val="00503F93"/>
    <w:rsid w:val="00521516"/>
    <w:rsid w:val="0052506E"/>
    <w:rsid w:val="00525ABD"/>
    <w:rsid w:val="00532126"/>
    <w:rsid w:val="005367D7"/>
    <w:rsid w:val="005439DE"/>
    <w:rsid w:val="005A3F29"/>
    <w:rsid w:val="005B02A0"/>
    <w:rsid w:val="00601B92"/>
    <w:rsid w:val="00616E9F"/>
    <w:rsid w:val="006256C6"/>
    <w:rsid w:val="00661A46"/>
    <w:rsid w:val="006819E5"/>
    <w:rsid w:val="00683648"/>
    <w:rsid w:val="00693184"/>
    <w:rsid w:val="006C56D0"/>
    <w:rsid w:val="0070383E"/>
    <w:rsid w:val="00703860"/>
    <w:rsid w:val="00705CBA"/>
    <w:rsid w:val="00711E72"/>
    <w:rsid w:val="007204D4"/>
    <w:rsid w:val="0072592A"/>
    <w:rsid w:val="00731FF2"/>
    <w:rsid w:val="00736061"/>
    <w:rsid w:val="00740570"/>
    <w:rsid w:val="00757B3F"/>
    <w:rsid w:val="00775C3C"/>
    <w:rsid w:val="007827DD"/>
    <w:rsid w:val="00790E2E"/>
    <w:rsid w:val="00791E42"/>
    <w:rsid w:val="007A45C0"/>
    <w:rsid w:val="007E153C"/>
    <w:rsid w:val="007E3C6B"/>
    <w:rsid w:val="008663E5"/>
    <w:rsid w:val="008A3813"/>
    <w:rsid w:val="008A693B"/>
    <w:rsid w:val="008C7E1B"/>
    <w:rsid w:val="009051C5"/>
    <w:rsid w:val="00913058"/>
    <w:rsid w:val="009254A3"/>
    <w:rsid w:val="009254B0"/>
    <w:rsid w:val="009623E5"/>
    <w:rsid w:val="00997741"/>
    <w:rsid w:val="00A0524F"/>
    <w:rsid w:val="00A062C4"/>
    <w:rsid w:val="00A072B6"/>
    <w:rsid w:val="00A07344"/>
    <w:rsid w:val="00A13819"/>
    <w:rsid w:val="00A211AF"/>
    <w:rsid w:val="00A23BD5"/>
    <w:rsid w:val="00A34F14"/>
    <w:rsid w:val="00A54CD1"/>
    <w:rsid w:val="00A94AE1"/>
    <w:rsid w:val="00A94BF2"/>
    <w:rsid w:val="00AA1B20"/>
    <w:rsid w:val="00AA7129"/>
    <w:rsid w:val="00AC1BA6"/>
    <w:rsid w:val="00AC645E"/>
    <w:rsid w:val="00AE5FA6"/>
    <w:rsid w:val="00AF2175"/>
    <w:rsid w:val="00B21E0F"/>
    <w:rsid w:val="00B41DC8"/>
    <w:rsid w:val="00B62CE1"/>
    <w:rsid w:val="00B863A2"/>
    <w:rsid w:val="00BC6600"/>
    <w:rsid w:val="00BE471B"/>
    <w:rsid w:val="00BE4DA4"/>
    <w:rsid w:val="00C0170D"/>
    <w:rsid w:val="00C031EB"/>
    <w:rsid w:val="00C75C6E"/>
    <w:rsid w:val="00C9663B"/>
    <w:rsid w:val="00CD1270"/>
    <w:rsid w:val="00CD6366"/>
    <w:rsid w:val="00CF3B10"/>
    <w:rsid w:val="00CF732E"/>
    <w:rsid w:val="00CF7B3F"/>
    <w:rsid w:val="00D1296D"/>
    <w:rsid w:val="00D1730E"/>
    <w:rsid w:val="00D2131A"/>
    <w:rsid w:val="00D26449"/>
    <w:rsid w:val="00D34FA9"/>
    <w:rsid w:val="00D37386"/>
    <w:rsid w:val="00D470F0"/>
    <w:rsid w:val="00D5647B"/>
    <w:rsid w:val="00D62C5C"/>
    <w:rsid w:val="00D76501"/>
    <w:rsid w:val="00D91870"/>
    <w:rsid w:val="00E35907"/>
    <w:rsid w:val="00E40A20"/>
    <w:rsid w:val="00E430F6"/>
    <w:rsid w:val="00E50DCF"/>
    <w:rsid w:val="00E569C3"/>
    <w:rsid w:val="00E642F0"/>
    <w:rsid w:val="00E664B2"/>
    <w:rsid w:val="00E90990"/>
    <w:rsid w:val="00EF3C07"/>
    <w:rsid w:val="00EF6142"/>
    <w:rsid w:val="00F0783F"/>
    <w:rsid w:val="00F24250"/>
    <w:rsid w:val="00F55EA2"/>
    <w:rsid w:val="00FA663D"/>
    <w:rsid w:val="00FA75EA"/>
    <w:rsid w:val="00FC0ADF"/>
    <w:rsid w:val="00FF0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3BD5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A23BD5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3BD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23B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A23BD5"/>
    <w:pPr>
      <w:jc w:val="center"/>
    </w:pPr>
    <w:rPr>
      <w:b/>
      <w:bCs/>
      <w:sz w:val="26"/>
      <w:szCs w:val="26"/>
    </w:rPr>
  </w:style>
  <w:style w:type="character" w:customStyle="1" w:styleId="a4">
    <w:name w:val="Название Знак"/>
    <w:basedOn w:val="a0"/>
    <w:link w:val="a3"/>
    <w:rsid w:val="00A23BD5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rsid w:val="00A23BD5"/>
    <w:rPr>
      <w:sz w:val="28"/>
    </w:rPr>
  </w:style>
  <w:style w:type="character" w:customStyle="1" w:styleId="a6">
    <w:name w:val="Основной текст Знак"/>
    <w:basedOn w:val="a0"/>
    <w:link w:val="a5"/>
    <w:rsid w:val="00A23B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A23B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23B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A23BD5"/>
  </w:style>
  <w:style w:type="character" w:styleId="aa">
    <w:name w:val="Hyperlink"/>
    <w:basedOn w:val="a0"/>
    <w:uiPriority w:val="99"/>
    <w:unhideWhenUsed/>
    <w:rsid w:val="00436684"/>
    <w:rPr>
      <w:color w:val="0000FF" w:themeColor="hyperlink"/>
      <w:u w:val="single"/>
    </w:rPr>
  </w:style>
  <w:style w:type="paragraph" w:customStyle="1" w:styleId="western">
    <w:name w:val="western"/>
    <w:basedOn w:val="a"/>
    <w:rsid w:val="00740570"/>
    <w:pPr>
      <w:spacing w:before="100" w:beforeAutospacing="1" w:after="119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7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F5CEA-E13C-4309-A5CB-8B8965F45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Грязнова</cp:lastModifiedBy>
  <cp:revision>64</cp:revision>
  <cp:lastPrinted>2025-02-05T05:01:00Z</cp:lastPrinted>
  <dcterms:created xsi:type="dcterms:W3CDTF">2011-11-03T12:43:00Z</dcterms:created>
  <dcterms:modified xsi:type="dcterms:W3CDTF">2025-09-29T02:36:00Z</dcterms:modified>
</cp:coreProperties>
</file>